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7A4" w:rsidRPr="002508FC" w:rsidRDefault="00E34F12" w:rsidP="00E152BC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Arial" w:eastAsia="Arial Unicode MS" w:hAnsi="Arial" w:cs="Arial"/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pPr w:leftFromText="45" w:rightFromText="45" w:vertAnchor="text" w:tblpXSpec="right" w:tblpYSpec="center"/>
        <w:tblW w:w="1045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5"/>
        <w:gridCol w:w="4530"/>
      </w:tblGrid>
      <w:tr w:rsidR="002508FC" w:rsidRPr="00043017" w:rsidTr="002508FC">
        <w:trPr>
          <w:tblCellSpacing w:w="0" w:type="dxa"/>
        </w:trPr>
        <w:tc>
          <w:tcPr>
            <w:tcW w:w="5925" w:type="dxa"/>
            <w:vAlign w:val="center"/>
            <w:hideMark/>
          </w:tcPr>
          <w:p w:rsidR="002508FC" w:rsidRDefault="002508FC" w:rsidP="002508F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508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  <w:p w:rsidR="004C17A4" w:rsidRDefault="004C17A4" w:rsidP="002508F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4C17A4" w:rsidRDefault="00E152BC" w:rsidP="002508F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</w:t>
            </w:r>
          </w:p>
          <w:p w:rsidR="004C17A4" w:rsidRDefault="004C17A4" w:rsidP="002508F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4C17A4" w:rsidRDefault="004C17A4" w:rsidP="002508F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4C17A4" w:rsidRPr="002508FC" w:rsidRDefault="00E152BC" w:rsidP="002508F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                    </w:t>
            </w:r>
          </w:p>
        </w:tc>
        <w:tc>
          <w:tcPr>
            <w:tcW w:w="4530" w:type="dxa"/>
            <w:vAlign w:val="center"/>
            <w:hideMark/>
          </w:tcPr>
          <w:p w:rsidR="002508FC" w:rsidRPr="00043017" w:rsidRDefault="00E152BC" w:rsidP="002508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43017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                            </w:t>
            </w:r>
            <w:r w:rsidR="00043017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       </w:t>
            </w:r>
            <w:r w:rsidR="002508FC" w:rsidRPr="00043017">
              <w:rPr>
                <w:rFonts w:ascii="Arial" w:eastAsia="Times New Roman" w:hAnsi="Arial" w:cs="Arial"/>
                <w:color w:val="000000"/>
                <w:lang w:eastAsia="ru-RU"/>
              </w:rPr>
              <w:t>Приложение</w:t>
            </w:r>
            <w:r w:rsidR="0004301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="00043017" w:rsidRPr="00043017">
              <w:rPr>
                <w:rFonts w:ascii="Arial" w:eastAsia="Times New Roman" w:hAnsi="Arial" w:cs="Arial"/>
                <w:color w:val="000000"/>
                <w:lang w:eastAsia="ru-RU"/>
              </w:rPr>
              <w:t>№2</w:t>
            </w:r>
          </w:p>
          <w:p w:rsidR="002508FC" w:rsidRPr="00043017" w:rsidRDefault="00E152BC" w:rsidP="002508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43017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    </w:t>
            </w:r>
            <w:r w:rsidR="00043017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</w:t>
            </w:r>
            <w:r w:rsidRPr="00043017">
              <w:rPr>
                <w:rFonts w:ascii="Arial" w:eastAsia="Times New Roman" w:hAnsi="Arial" w:cs="Arial"/>
                <w:color w:val="000000"/>
                <w:lang w:eastAsia="ru-RU"/>
              </w:rPr>
              <w:t xml:space="preserve">  </w:t>
            </w:r>
            <w:r w:rsidR="002508FC" w:rsidRPr="00043017">
              <w:rPr>
                <w:rFonts w:ascii="Arial" w:eastAsia="Times New Roman" w:hAnsi="Arial" w:cs="Arial"/>
                <w:color w:val="000000"/>
                <w:lang w:eastAsia="ru-RU"/>
              </w:rPr>
              <w:t xml:space="preserve">к </w:t>
            </w:r>
            <w:r w:rsidR="00043017" w:rsidRPr="00043017">
              <w:rPr>
                <w:rFonts w:ascii="Arial" w:eastAsia="Times New Roman" w:hAnsi="Arial" w:cs="Arial"/>
                <w:color w:val="000000"/>
                <w:lang w:eastAsia="ru-RU"/>
              </w:rPr>
              <w:t>постановлению а</w:t>
            </w:r>
            <w:r w:rsidR="002508FC" w:rsidRPr="00043017">
              <w:rPr>
                <w:rFonts w:ascii="Arial" w:eastAsia="Times New Roman" w:hAnsi="Arial" w:cs="Arial"/>
                <w:color w:val="000000"/>
                <w:lang w:eastAsia="ru-RU"/>
              </w:rPr>
              <w:t>дминистрации</w:t>
            </w:r>
          </w:p>
          <w:p w:rsidR="00E152BC" w:rsidRPr="00043017" w:rsidRDefault="00E152BC" w:rsidP="002508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43017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</w:t>
            </w:r>
            <w:proofErr w:type="spellStart"/>
            <w:r w:rsidRPr="00043017">
              <w:rPr>
                <w:rFonts w:ascii="Arial" w:eastAsia="Times New Roman" w:hAnsi="Arial" w:cs="Arial"/>
                <w:color w:val="000000"/>
                <w:lang w:eastAsia="ru-RU"/>
              </w:rPr>
              <w:t>Кочкуровского</w:t>
            </w:r>
            <w:proofErr w:type="spellEnd"/>
            <w:r w:rsidRPr="0004301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муниципального района  </w:t>
            </w:r>
          </w:p>
          <w:p w:rsidR="002508FC" w:rsidRPr="00043017" w:rsidRDefault="00E152BC" w:rsidP="0004301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43017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                  </w:t>
            </w:r>
            <w:r w:rsidR="00043017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</w:t>
            </w:r>
            <w:r w:rsidR="002508FC" w:rsidRPr="00043017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от </w:t>
            </w:r>
            <w:r w:rsidR="00043017" w:rsidRPr="00043017">
              <w:rPr>
                <w:rFonts w:ascii="Arial" w:eastAsia="Times New Roman" w:hAnsi="Arial" w:cs="Arial"/>
                <w:color w:val="000000"/>
                <w:lang w:eastAsia="ru-RU"/>
              </w:rPr>
              <w:t>27.12.2018 года №565-п</w:t>
            </w:r>
          </w:p>
        </w:tc>
      </w:tr>
    </w:tbl>
    <w:p w:rsidR="002508FC" w:rsidRPr="002508FC" w:rsidRDefault="002508FC" w:rsidP="002508FC">
      <w:pPr>
        <w:spacing w:after="0" w:line="240" w:lineRule="auto"/>
        <w:ind w:left="42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508F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508FC" w:rsidRPr="002508FC" w:rsidRDefault="002508FC" w:rsidP="002508FC">
      <w:pPr>
        <w:spacing w:after="0" w:line="240" w:lineRule="auto"/>
        <w:ind w:left="42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508F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508FC" w:rsidRPr="002508FC" w:rsidRDefault="002508FC" w:rsidP="002508FC">
      <w:pPr>
        <w:spacing w:after="0" w:line="240" w:lineRule="auto"/>
        <w:ind w:left="4275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2508FC" w:rsidRPr="002508FC" w:rsidRDefault="002508FC" w:rsidP="002508FC">
      <w:pPr>
        <w:spacing w:after="0" w:line="240" w:lineRule="auto"/>
        <w:ind w:left="4275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508F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508FC" w:rsidRPr="002508FC" w:rsidRDefault="002508FC" w:rsidP="000D2EEE">
      <w:pPr>
        <w:spacing w:after="0" w:line="240" w:lineRule="auto"/>
        <w:ind w:left="-284" w:firstLine="284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0D2EEE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ПРОГРАММА</w:t>
      </w:r>
    </w:p>
    <w:p w:rsidR="00C27EDD" w:rsidRDefault="00C27EDD" w:rsidP="000D2EEE">
      <w:pPr>
        <w:spacing w:after="0" w:line="240" w:lineRule="auto"/>
        <w:ind w:left="-284" w:firstLine="28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ПРОФИЛАКТИКИ НАРУШЕНИЙ ОБЯЗАТЕЛЬНЫХ ТРЕБОВАНИЙ В </w:t>
      </w:r>
      <w:proofErr w:type="gramStart"/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СФЕРЕ  МУНИЦИПАЛЬНОГО</w:t>
      </w:r>
      <w:proofErr w:type="gramEnd"/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ЗЕМЕЛЬНОГО КОНТРОЛЯ НА ТЕРРИТОРИИ  КОЧКУРОВСКОГО МУНИЦИПАЛЬНОГО РАЙОНА РЕСПУБЛИКИ  МОРДОВИЯ НА 201</w:t>
      </w:r>
      <w:r w:rsidR="007A218E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9</w:t>
      </w:r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ГОД.</w:t>
      </w:r>
    </w:p>
    <w:p w:rsidR="00C27EDD" w:rsidRDefault="00C27EDD" w:rsidP="000D2EEE">
      <w:pPr>
        <w:spacing w:after="0" w:line="240" w:lineRule="auto"/>
        <w:ind w:left="-284" w:firstLine="28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2508FC" w:rsidRPr="002508FC" w:rsidRDefault="002508FC" w:rsidP="002508FC">
      <w:pPr>
        <w:spacing w:after="0" w:line="240" w:lineRule="auto"/>
        <w:ind w:left="42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2508FC" w:rsidRPr="002508FC" w:rsidRDefault="002508FC" w:rsidP="002508FC">
      <w:pPr>
        <w:spacing w:after="0" w:line="240" w:lineRule="auto"/>
        <w:ind w:left="42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508F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508FC" w:rsidRPr="002508FC" w:rsidRDefault="002508FC" w:rsidP="00C10A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E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2508FC" w:rsidRPr="002508FC" w:rsidRDefault="002508FC" w:rsidP="00C10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508FC" w:rsidRPr="002508FC" w:rsidRDefault="00C10A52" w:rsidP="00C10A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A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 Настоящая Программа разработана в целях организации проведения </w:t>
      </w:r>
      <w:proofErr w:type="gramStart"/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Администрацией </w:t>
      </w:r>
      <w:r w:rsidR="008B1FC8"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B1FC8"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Кочкуровского</w:t>
      </w:r>
      <w:proofErr w:type="spellEnd"/>
      <w:proofErr w:type="gramEnd"/>
      <w:r w:rsidR="008B1FC8"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8B1FC8"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1FC8"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 Мордовия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профилактики нарушений обязательных требований земельного законодательства, установленных федеральными законами и иными нормативными правовыми актами Российской Федерации,</w:t>
      </w:r>
      <w:r w:rsidR="007A2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нормативно-правовыми  актами  Республики  Мордовия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оценка соблюдения которых является предметом муниципального земельного контроля (далее также – обязательные требования).</w:t>
      </w:r>
    </w:p>
    <w:p w:rsidR="002508FC" w:rsidRPr="002508FC" w:rsidRDefault="00C10A52" w:rsidP="00C10A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 Профилактика нарушений обязательных требований проводится в рамках осуществления муниципального земельного контроля.</w:t>
      </w:r>
    </w:p>
    <w:p w:rsidR="002508FC" w:rsidRPr="002508FC" w:rsidRDefault="00C10A52" w:rsidP="00C10A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4A7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508FC" w:rsidRPr="002508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1.3. Целями Программы являются:</w:t>
      </w:r>
    </w:p>
    <w:p w:rsidR="002508FC" w:rsidRPr="002508FC" w:rsidRDefault="00C10A52" w:rsidP="00C10A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4A7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предупреждение нарушений юридическими лицами и индивидуальными предпринимателями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508FC" w:rsidRPr="002508FC" w:rsidRDefault="00C10A52" w:rsidP="00C10A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создание мотивации к добросовестному поведению подконтрольных субъектов;</w:t>
      </w:r>
    </w:p>
    <w:p w:rsidR="002508FC" w:rsidRPr="002508FC" w:rsidRDefault="00C10A52" w:rsidP="00C10A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 снижение уровня ущерба охраняемым законом </w:t>
      </w:r>
      <w:r w:rsidR="007A2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общественным отношениям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08FC" w:rsidRPr="002508FC" w:rsidRDefault="00C10A52" w:rsidP="00C10A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4A7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08FC" w:rsidRPr="002508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 Задачами Программы являются:</w:t>
      </w:r>
    </w:p>
    <w:p w:rsidR="002508FC" w:rsidRPr="002508FC" w:rsidRDefault="00C10A52" w:rsidP="00C10A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укрепление системы профилактики нарушений обязательных требований путем активизации профилактической деятельности;</w:t>
      </w:r>
    </w:p>
    <w:p w:rsidR="002508FC" w:rsidRPr="002508FC" w:rsidRDefault="00C10A52" w:rsidP="00C10A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выявление причин, факторов и условий, способствующих нарушениям обязательных требований;</w:t>
      </w:r>
    </w:p>
    <w:p w:rsidR="002508FC" w:rsidRPr="002508FC" w:rsidRDefault="00C10A52" w:rsidP="00C10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508FC" w:rsidRPr="00250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повышение правосознания и правовой культуры руководителей юридических лиц и индивидуальных предпринимателей.</w:t>
      </w:r>
    </w:p>
    <w:p w:rsidR="002508FC" w:rsidRPr="002508FC" w:rsidRDefault="002508FC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8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4A79C3" w:rsidRDefault="00C10A52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</w:t>
      </w:r>
    </w:p>
    <w:p w:rsidR="004A79C3" w:rsidRDefault="004A79C3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A79C3" w:rsidRDefault="004A79C3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A79C3" w:rsidRDefault="004A79C3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A79C3" w:rsidRDefault="004A79C3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A79C3" w:rsidRDefault="004A79C3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D31FA" w:rsidRDefault="004A79C3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</w:t>
      </w:r>
    </w:p>
    <w:p w:rsidR="009D31FA" w:rsidRDefault="009D31FA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D31FA" w:rsidRDefault="009D31FA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D31FA" w:rsidRDefault="009D31FA" w:rsidP="00C10A5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508FC" w:rsidRPr="002508FC" w:rsidRDefault="009D31FA" w:rsidP="00C10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</w:t>
      </w:r>
      <w:r w:rsidR="004A79C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="00C10A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="002508FC" w:rsidRPr="004A7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План-график профилактических мероприятий</w:t>
      </w:r>
    </w:p>
    <w:p w:rsidR="00C27EDD" w:rsidRDefault="00C27EDD" w:rsidP="002508FC">
      <w:pPr>
        <w:spacing w:line="240" w:lineRule="auto"/>
        <w:ind w:left="42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4"/>
        <w:tblW w:w="11057" w:type="dxa"/>
        <w:tblInd w:w="-147" w:type="dxa"/>
        <w:tblLook w:val="04A0" w:firstRow="1" w:lastRow="0" w:firstColumn="1" w:lastColumn="0" w:noHBand="0" w:noVBand="1"/>
      </w:tblPr>
      <w:tblGrid>
        <w:gridCol w:w="851"/>
        <w:gridCol w:w="5387"/>
        <w:gridCol w:w="2126"/>
        <w:gridCol w:w="2693"/>
      </w:tblGrid>
      <w:tr w:rsidR="00C27EDD" w:rsidTr="00C27EDD">
        <w:tc>
          <w:tcPr>
            <w:tcW w:w="851" w:type="dxa"/>
          </w:tcPr>
          <w:p w:rsidR="00C27EDD" w:rsidRPr="00C27EDD" w:rsidRDefault="00C27EDD" w:rsidP="00C27EDD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C27ED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5387" w:type="dxa"/>
          </w:tcPr>
          <w:p w:rsidR="00C27EDD" w:rsidRPr="00C27EDD" w:rsidRDefault="004A79C3" w:rsidP="00C27ED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C27EDD" w:rsidRPr="00C27E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  <w:vAlign w:val="center"/>
          </w:tcPr>
          <w:p w:rsidR="00C27EDD" w:rsidRPr="002508FC" w:rsidRDefault="00C27EDD" w:rsidP="00C27ED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7E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693" w:type="dxa"/>
            <w:vAlign w:val="center"/>
          </w:tcPr>
          <w:p w:rsidR="00C27EDD" w:rsidRPr="002508FC" w:rsidRDefault="00C27EDD" w:rsidP="00C27ED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7E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C27EDD" w:rsidTr="00C27EDD">
        <w:tc>
          <w:tcPr>
            <w:tcW w:w="851" w:type="dxa"/>
          </w:tcPr>
          <w:p w:rsidR="00C27EDD" w:rsidRDefault="004A79C3" w:rsidP="00C27ED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Align w:val="center"/>
          </w:tcPr>
          <w:p w:rsidR="00C27EDD" w:rsidRPr="002508FC" w:rsidRDefault="00C27EDD" w:rsidP="004A79C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Размещение на официальном сайте </w:t>
            </w:r>
            <w:proofErr w:type="gramStart"/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Администрации </w:t>
            </w:r>
            <w:r w:rsidR="004A79C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A79C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Кочкуровского</w:t>
            </w:r>
            <w:proofErr w:type="spellEnd"/>
            <w:proofErr w:type="gramEnd"/>
            <w:r w:rsidR="004A79C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муниципального </w:t>
            </w:r>
            <w:r w:rsidR="004A79C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района </w:t>
            </w: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в информационно-телекоммуникационной сети «Интернет»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земельного контроля, а также текстов соответствующих нормативных правовых актов</w:t>
            </w:r>
          </w:p>
        </w:tc>
        <w:tc>
          <w:tcPr>
            <w:tcW w:w="2126" w:type="dxa"/>
            <w:vAlign w:val="center"/>
          </w:tcPr>
          <w:p w:rsidR="00C27EDD" w:rsidRPr="002508FC" w:rsidRDefault="00C27EDD" w:rsidP="00C27E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93" w:type="dxa"/>
            <w:vAlign w:val="center"/>
          </w:tcPr>
          <w:p w:rsidR="00C27EDD" w:rsidRPr="002508FC" w:rsidRDefault="00C27EDD" w:rsidP="004A79C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Отдел </w:t>
            </w:r>
            <w:r w:rsidR="004A79C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управлению муниципальной собственностью и земельным отношениям администрации </w:t>
            </w:r>
            <w:proofErr w:type="spellStart"/>
            <w:r w:rsidR="004A79C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Кочкуровского</w:t>
            </w:r>
            <w:proofErr w:type="spellEnd"/>
            <w:r w:rsidR="004A79C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муниципального района.</w:t>
            </w:r>
          </w:p>
        </w:tc>
      </w:tr>
      <w:tr w:rsidR="00C27EDD" w:rsidTr="00C27EDD">
        <w:tc>
          <w:tcPr>
            <w:tcW w:w="851" w:type="dxa"/>
          </w:tcPr>
          <w:p w:rsidR="00C27EDD" w:rsidRDefault="004A79C3" w:rsidP="00C27ED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vAlign w:val="center"/>
          </w:tcPr>
          <w:p w:rsidR="00C27EDD" w:rsidRPr="002508FC" w:rsidRDefault="00C27EDD" w:rsidP="009D31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разъяснительной работы в средствах массовой информации и иными способами</w:t>
            </w:r>
          </w:p>
        </w:tc>
        <w:tc>
          <w:tcPr>
            <w:tcW w:w="2126" w:type="dxa"/>
            <w:vAlign w:val="center"/>
          </w:tcPr>
          <w:p w:rsidR="00C27EDD" w:rsidRPr="002508FC" w:rsidRDefault="00C27EDD" w:rsidP="00C27E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vAlign w:val="center"/>
          </w:tcPr>
          <w:p w:rsidR="00C27EDD" w:rsidRPr="002508FC" w:rsidRDefault="004A79C3" w:rsidP="00C27E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Отдел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управлению муниципальной собственностью и земельным отношениям администрации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Кочкуровского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C27EDD" w:rsidTr="00C27EDD">
        <w:tc>
          <w:tcPr>
            <w:tcW w:w="851" w:type="dxa"/>
          </w:tcPr>
          <w:p w:rsidR="00C27EDD" w:rsidRDefault="004A79C3" w:rsidP="00C27ED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vAlign w:val="center"/>
          </w:tcPr>
          <w:p w:rsidR="00C27EDD" w:rsidRPr="002508FC" w:rsidRDefault="00C27EDD" w:rsidP="00C27ED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 случае изменения обязательных требований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126" w:type="dxa"/>
            <w:vAlign w:val="center"/>
          </w:tcPr>
          <w:p w:rsidR="00C27EDD" w:rsidRPr="002508FC" w:rsidRDefault="00C27EDD" w:rsidP="00C27E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vAlign w:val="center"/>
          </w:tcPr>
          <w:p w:rsidR="00C27EDD" w:rsidRPr="002508FC" w:rsidRDefault="004A79C3" w:rsidP="00C27E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Отдел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управлению муниципальной собственностью и земельным отношениям администрации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Кочкуровского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C27EDD" w:rsidTr="00C27EDD">
        <w:tc>
          <w:tcPr>
            <w:tcW w:w="851" w:type="dxa"/>
          </w:tcPr>
          <w:p w:rsidR="00C27EDD" w:rsidRDefault="004A79C3" w:rsidP="00C27ED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vAlign w:val="center"/>
          </w:tcPr>
          <w:p w:rsidR="00C27EDD" w:rsidRPr="002508FC" w:rsidRDefault="00C27EDD" w:rsidP="004A79C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Размещение на сайте Администрации</w:t>
            </w:r>
            <w:r w:rsidR="004A79C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A79C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Кочкуровского</w:t>
            </w:r>
            <w:proofErr w:type="spellEnd"/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муниципального </w:t>
            </w:r>
            <w:r w:rsidR="004A79C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района</w:t>
            </w: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в информационно-телекоммуникационной сети «Интернет» информации о результатах осуществления муниципального земельного контроля</w:t>
            </w:r>
          </w:p>
        </w:tc>
        <w:tc>
          <w:tcPr>
            <w:tcW w:w="2126" w:type="dxa"/>
            <w:vAlign w:val="center"/>
          </w:tcPr>
          <w:p w:rsidR="00C27EDD" w:rsidRPr="002508FC" w:rsidRDefault="00C27EDD" w:rsidP="00C27E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693" w:type="dxa"/>
            <w:vAlign w:val="center"/>
          </w:tcPr>
          <w:p w:rsidR="00C27EDD" w:rsidRPr="002508FC" w:rsidRDefault="004A79C3" w:rsidP="00C27E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Отдел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управлению муниципальной собственностью и земельным отношениям администрации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Кочкуровского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C27EDD" w:rsidTr="00C27EDD">
        <w:tc>
          <w:tcPr>
            <w:tcW w:w="851" w:type="dxa"/>
          </w:tcPr>
          <w:p w:rsidR="00C27EDD" w:rsidRDefault="004A79C3" w:rsidP="00C27ED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vAlign w:val="center"/>
          </w:tcPr>
          <w:p w:rsidR="00C27EDD" w:rsidRPr="002508FC" w:rsidRDefault="00C27EDD" w:rsidP="007E54B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Выдача юридическим лицам и индивидуальным предпринимателям предостережений о недопустимости нарушения обязательных требований земельного законодательства в соответствии </w:t>
            </w:r>
            <w:r w:rsidR="007E54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</w:t>
            </w: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Федеральн</w:t>
            </w:r>
            <w:r w:rsidR="007E54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ым</w:t>
            </w: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закон</w:t>
            </w:r>
            <w:r w:rsidR="007E54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ом</w:t>
            </w: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от 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2126" w:type="dxa"/>
            <w:vAlign w:val="center"/>
          </w:tcPr>
          <w:p w:rsidR="00C27EDD" w:rsidRPr="002508FC" w:rsidRDefault="00C27EDD" w:rsidP="00C27E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 течение года (по мере необходимости)</w:t>
            </w:r>
          </w:p>
        </w:tc>
        <w:tc>
          <w:tcPr>
            <w:tcW w:w="2693" w:type="dxa"/>
            <w:vAlign w:val="center"/>
          </w:tcPr>
          <w:p w:rsidR="00C27EDD" w:rsidRPr="002508FC" w:rsidRDefault="004A79C3" w:rsidP="00C27E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08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Отдел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управлению муниципальной собственностью и земельным отношениям администрации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Кочкуровского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</w:tbl>
    <w:p w:rsidR="00C27EDD" w:rsidRDefault="00C27EDD" w:rsidP="002508FC">
      <w:pPr>
        <w:spacing w:line="240" w:lineRule="auto"/>
        <w:ind w:left="42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27EDD" w:rsidRDefault="00C27EDD" w:rsidP="002508FC">
      <w:pPr>
        <w:spacing w:line="240" w:lineRule="auto"/>
        <w:ind w:left="42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27EDD" w:rsidRDefault="00C27EDD" w:rsidP="002508FC">
      <w:pPr>
        <w:spacing w:line="240" w:lineRule="auto"/>
        <w:ind w:left="42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27EDD" w:rsidRDefault="00C27EDD" w:rsidP="002508FC">
      <w:pPr>
        <w:spacing w:line="240" w:lineRule="auto"/>
        <w:ind w:left="42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27EDD" w:rsidRDefault="00C27EDD" w:rsidP="002508FC">
      <w:pPr>
        <w:spacing w:line="240" w:lineRule="auto"/>
        <w:ind w:left="42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508FC" w:rsidRPr="002508FC" w:rsidRDefault="002508FC" w:rsidP="002508FC">
      <w:pPr>
        <w:spacing w:line="240" w:lineRule="auto"/>
        <w:ind w:left="42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8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sectPr w:rsidR="002508FC" w:rsidRPr="002508FC" w:rsidSect="00CE13A0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446C9"/>
    <w:multiLevelType w:val="multilevel"/>
    <w:tmpl w:val="BE08EA5C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 w:tentative="1">
      <w:start w:val="1"/>
      <w:numFmt w:val="decimal"/>
      <w:lvlText w:val="%2."/>
      <w:lvlJc w:val="left"/>
      <w:pPr>
        <w:tabs>
          <w:tab w:val="num" w:pos="5475"/>
        </w:tabs>
        <w:ind w:left="5475" w:hanging="360"/>
      </w:pPr>
    </w:lvl>
    <w:lvl w:ilvl="2" w:tentative="1">
      <w:start w:val="1"/>
      <w:numFmt w:val="decimal"/>
      <w:lvlText w:val="%3."/>
      <w:lvlJc w:val="left"/>
      <w:pPr>
        <w:tabs>
          <w:tab w:val="num" w:pos="6195"/>
        </w:tabs>
        <w:ind w:left="6195" w:hanging="360"/>
      </w:pPr>
    </w:lvl>
    <w:lvl w:ilvl="3" w:tentative="1">
      <w:start w:val="1"/>
      <w:numFmt w:val="decimal"/>
      <w:lvlText w:val="%4."/>
      <w:lvlJc w:val="left"/>
      <w:pPr>
        <w:tabs>
          <w:tab w:val="num" w:pos="6915"/>
        </w:tabs>
        <w:ind w:left="6915" w:hanging="360"/>
      </w:pPr>
    </w:lvl>
    <w:lvl w:ilvl="4" w:tentative="1">
      <w:start w:val="1"/>
      <w:numFmt w:val="decimal"/>
      <w:lvlText w:val="%5."/>
      <w:lvlJc w:val="left"/>
      <w:pPr>
        <w:tabs>
          <w:tab w:val="num" w:pos="7635"/>
        </w:tabs>
        <w:ind w:left="7635" w:hanging="360"/>
      </w:pPr>
    </w:lvl>
    <w:lvl w:ilvl="5" w:tentative="1">
      <w:start w:val="1"/>
      <w:numFmt w:val="decimal"/>
      <w:lvlText w:val="%6."/>
      <w:lvlJc w:val="left"/>
      <w:pPr>
        <w:tabs>
          <w:tab w:val="num" w:pos="8355"/>
        </w:tabs>
        <w:ind w:left="8355" w:hanging="360"/>
      </w:pPr>
    </w:lvl>
    <w:lvl w:ilvl="6" w:tentative="1">
      <w:start w:val="1"/>
      <w:numFmt w:val="decimal"/>
      <w:lvlText w:val="%7."/>
      <w:lvlJc w:val="left"/>
      <w:pPr>
        <w:tabs>
          <w:tab w:val="num" w:pos="9075"/>
        </w:tabs>
        <w:ind w:left="9075" w:hanging="360"/>
      </w:pPr>
    </w:lvl>
    <w:lvl w:ilvl="7" w:tentative="1">
      <w:start w:val="1"/>
      <w:numFmt w:val="decimal"/>
      <w:lvlText w:val="%8."/>
      <w:lvlJc w:val="left"/>
      <w:pPr>
        <w:tabs>
          <w:tab w:val="num" w:pos="9795"/>
        </w:tabs>
        <w:ind w:left="9795" w:hanging="360"/>
      </w:pPr>
    </w:lvl>
    <w:lvl w:ilvl="8" w:tentative="1">
      <w:start w:val="1"/>
      <w:numFmt w:val="decimal"/>
      <w:lvlText w:val="%9."/>
      <w:lvlJc w:val="left"/>
      <w:pPr>
        <w:tabs>
          <w:tab w:val="num" w:pos="10515"/>
        </w:tabs>
        <w:ind w:left="10515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84"/>
    <w:rsid w:val="00043017"/>
    <w:rsid w:val="000D2EEE"/>
    <w:rsid w:val="00227EA7"/>
    <w:rsid w:val="00242C6B"/>
    <w:rsid w:val="002508FC"/>
    <w:rsid w:val="002C525E"/>
    <w:rsid w:val="002F23E0"/>
    <w:rsid w:val="00334915"/>
    <w:rsid w:val="004A79C3"/>
    <w:rsid w:val="004C17A4"/>
    <w:rsid w:val="0052367C"/>
    <w:rsid w:val="00530BD0"/>
    <w:rsid w:val="005E031C"/>
    <w:rsid w:val="007537EA"/>
    <w:rsid w:val="007A218E"/>
    <w:rsid w:val="007E54BD"/>
    <w:rsid w:val="008B1FC8"/>
    <w:rsid w:val="0094123B"/>
    <w:rsid w:val="009A0307"/>
    <w:rsid w:val="009B0474"/>
    <w:rsid w:val="009C1F86"/>
    <w:rsid w:val="009D06A5"/>
    <w:rsid w:val="009D31FA"/>
    <w:rsid w:val="00A112F9"/>
    <w:rsid w:val="00A61084"/>
    <w:rsid w:val="00B514BC"/>
    <w:rsid w:val="00C10A52"/>
    <w:rsid w:val="00C27EDD"/>
    <w:rsid w:val="00C51D84"/>
    <w:rsid w:val="00CC2A3B"/>
    <w:rsid w:val="00CE13A0"/>
    <w:rsid w:val="00DA3EFA"/>
    <w:rsid w:val="00E152BC"/>
    <w:rsid w:val="00E34F12"/>
    <w:rsid w:val="00F6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47606-6476-40FD-9895-997C4D76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508FC"/>
    <w:rPr>
      <w:b/>
      <w:bCs/>
    </w:rPr>
  </w:style>
  <w:style w:type="table" w:styleId="a4">
    <w:name w:val="Table Grid"/>
    <w:basedOn w:val="a1"/>
    <w:uiPriority w:val="39"/>
    <w:rsid w:val="00C27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8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49877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039749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Чернышев</dc:creator>
  <cp:keywords/>
  <dc:description/>
  <cp:lastModifiedBy>Андрей Чернышев</cp:lastModifiedBy>
  <cp:revision>32</cp:revision>
  <dcterms:created xsi:type="dcterms:W3CDTF">2018-11-29T06:11:00Z</dcterms:created>
  <dcterms:modified xsi:type="dcterms:W3CDTF">2018-12-28T08:59:00Z</dcterms:modified>
</cp:coreProperties>
</file>